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A" w:rsidRPr="003E7F1E" w:rsidRDefault="00FC12BA" w:rsidP="00FC12BA">
      <w:pPr>
        <w:jc w:val="center"/>
        <w:rPr>
          <w:rFonts w:ascii="Segoe UI" w:hAnsi="Segoe UI" w:cs="Segoe UI"/>
        </w:rPr>
      </w:pPr>
    </w:p>
    <w:p w:rsidR="004226D1" w:rsidRPr="003E7F1E" w:rsidRDefault="00E26048" w:rsidP="002031FE">
      <w:pPr>
        <w:tabs>
          <w:tab w:val="left" w:pos="9795"/>
        </w:tabs>
        <w:rPr>
          <w:rFonts w:ascii="Segoe UI" w:hAnsi="Segoe UI" w:cs="Segoe UI"/>
          <w:b/>
          <w:sz w:val="28"/>
          <w:szCs w:val="28"/>
        </w:rPr>
      </w:pPr>
      <w:r w:rsidRPr="003E7F1E">
        <w:rPr>
          <w:rFonts w:ascii="Segoe UI" w:hAnsi="Segoe UI" w:cs="Segoe UI"/>
          <w:b/>
          <w:sz w:val="28"/>
          <w:szCs w:val="28"/>
        </w:rPr>
        <w:t xml:space="preserve">PROFESSIONAL </w:t>
      </w:r>
      <w:r w:rsidR="0024570E" w:rsidRPr="003E7F1E">
        <w:rPr>
          <w:rFonts w:ascii="Segoe UI" w:hAnsi="Segoe UI" w:cs="Segoe UI"/>
          <w:b/>
          <w:sz w:val="28"/>
          <w:szCs w:val="28"/>
        </w:rPr>
        <w:t>DEVELOPMENT PLANNER</w:t>
      </w:r>
      <w:r w:rsidR="00FE6E84" w:rsidRPr="003E7F1E">
        <w:rPr>
          <w:rFonts w:ascii="Segoe UI" w:hAnsi="Segoe UI" w:cs="Segoe UI"/>
          <w:b/>
          <w:sz w:val="28"/>
          <w:szCs w:val="28"/>
        </w:rPr>
        <w:t xml:space="preserve">        </w:t>
      </w:r>
      <w:r w:rsidR="002031FE" w:rsidRPr="003E7F1E">
        <w:rPr>
          <w:rFonts w:ascii="Segoe UI" w:hAnsi="Segoe UI" w:cs="Segoe UI"/>
          <w:b/>
          <w:sz w:val="28"/>
          <w:szCs w:val="28"/>
        </w:rPr>
        <w:t xml:space="preserve">   </w:t>
      </w:r>
      <w:r w:rsidR="004226D1" w:rsidRPr="003E7F1E">
        <w:rPr>
          <w:rFonts w:ascii="Segoe UI" w:hAnsi="Segoe UI" w:cs="Segoe UI"/>
          <w:b/>
          <w:sz w:val="28"/>
          <w:szCs w:val="28"/>
        </w:rPr>
        <w:t xml:space="preserve">SKILLS AUDIT        </w:t>
      </w:r>
      <w:r w:rsidR="0059435A" w:rsidRPr="003E7F1E">
        <w:rPr>
          <w:rFonts w:ascii="Segoe UI" w:hAnsi="Segoe UI" w:cs="Segoe UI"/>
          <w:b/>
          <w:sz w:val="28"/>
          <w:szCs w:val="28"/>
        </w:rPr>
        <w:t>HLTA</w:t>
      </w:r>
      <w:r w:rsidR="001F5876" w:rsidRPr="003E7F1E">
        <w:rPr>
          <w:rFonts w:ascii="Segoe UI" w:hAnsi="Segoe UI" w:cs="Segoe UI"/>
          <w:b/>
          <w:sz w:val="28"/>
          <w:szCs w:val="28"/>
        </w:rPr>
        <w:t xml:space="preserve"> STANDARDS JUNE 2007</w:t>
      </w:r>
    </w:p>
    <w:p w:rsidR="003E7F1E" w:rsidRDefault="003E7F1E" w:rsidP="003E7F1E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p w:rsidR="004226D1" w:rsidRPr="003E7F1E" w:rsidRDefault="004226D1" w:rsidP="003E7F1E">
      <w:pPr>
        <w:tabs>
          <w:tab w:val="left" w:pos="9795"/>
        </w:tabs>
        <w:rPr>
          <w:rFonts w:ascii="Segoe UI" w:hAnsi="Segoe UI" w:cs="Segoe UI"/>
          <w:b/>
          <w:sz w:val="22"/>
          <w:szCs w:val="20"/>
        </w:rPr>
      </w:pPr>
      <w:r w:rsidRPr="003E7F1E">
        <w:rPr>
          <w:rFonts w:ascii="Segoe UI" w:hAnsi="Segoe UI" w:cs="Segoe UI"/>
          <w:b/>
          <w:sz w:val="22"/>
          <w:szCs w:val="20"/>
        </w:rPr>
        <w:t>Those awarded HLTA status</w:t>
      </w:r>
      <w:r w:rsidR="001F5876" w:rsidRPr="003E7F1E">
        <w:rPr>
          <w:rFonts w:ascii="Segoe UI" w:hAnsi="Segoe UI" w:cs="Segoe UI"/>
          <w:b/>
          <w:sz w:val="22"/>
          <w:szCs w:val="20"/>
        </w:rPr>
        <w:t xml:space="preserve"> must demonstrate, through their practice, </w:t>
      </w:r>
      <w:proofErr w:type="gramStart"/>
      <w:r w:rsidR="001F5876" w:rsidRPr="003E7F1E">
        <w:rPr>
          <w:rFonts w:ascii="Segoe UI" w:hAnsi="Segoe UI" w:cs="Segoe UI"/>
          <w:b/>
          <w:sz w:val="22"/>
          <w:szCs w:val="20"/>
        </w:rPr>
        <w:t>that</w:t>
      </w:r>
      <w:proofErr w:type="gramEnd"/>
      <w:r w:rsidR="001F5876" w:rsidRPr="003E7F1E">
        <w:rPr>
          <w:rFonts w:ascii="Segoe UI" w:hAnsi="Segoe UI" w:cs="Segoe UI"/>
          <w:b/>
          <w:sz w:val="22"/>
          <w:szCs w:val="20"/>
        </w:rPr>
        <w:t xml:space="preserve"> they:</w:t>
      </w:r>
    </w:p>
    <w:p w:rsidR="003E7F1E" w:rsidRPr="003E7F1E" w:rsidRDefault="003E7F1E" w:rsidP="002031FE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1"/>
        <w:gridCol w:w="560"/>
        <w:gridCol w:w="2627"/>
        <w:gridCol w:w="1604"/>
        <w:gridCol w:w="1573"/>
        <w:gridCol w:w="1599"/>
      </w:tblGrid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b/>
              </w:rPr>
            </w:pPr>
            <w:r w:rsidRPr="003E7F1E">
              <w:rPr>
                <w:rFonts w:ascii="Segoe UI" w:hAnsi="Segoe UI" w:cs="Segoe UI"/>
                <w:b/>
              </w:rPr>
              <w:t>STANDARDS AREA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586E" w:rsidRPr="003E7F1E" w:rsidRDefault="00D8586E" w:rsidP="006D20D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627" w:type="dxa"/>
          </w:tcPr>
          <w:p w:rsidR="00D8586E" w:rsidRPr="003E7F1E" w:rsidRDefault="00D8586E" w:rsidP="006D20D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Out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D8586E" w:rsidRPr="003E7F1E" w:rsidRDefault="00D8586E" w:rsidP="006D20DA">
            <w:pPr>
              <w:jc w:val="center"/>
              <w:rPr>
                <w:rFonts w:ascii="Segoe UI" w:hAnsi="Segoe UI" w:cs="Segoe UI"/>
                <w:b/>
              </w:rPr>
            </w:pPr>
            <w:r w:rsidRPr="003E7F1E">
              <w:rPr>
                <w:rFonts w:ascii="Segoe UI" w:hAnsi="Segoe UI" w:cs="Segoe UI"/>
                <w:b/>
              </w:rPr>
              <w:t>Good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8586E" w:rsidRPr="003E7F1E" w:rsidRDefault="00D8586E" w:rsidP="006D20DA">
            <w:pPr>
              <w:jc w:val="center"/>
              <w:rPr>
                <w:rFonts w:ascii="Segoe UI" w:hAnsi="Segoe UI" w:cs="Segoe UI"/>
                <w:b/>
              </w:rPr>
            </w:pPr>
            <w:r w:rsidRPr="003E7F1E">
              <w:rPr>
                <w:rFonts w:ascii="Segoe UI" w:hAnsi="Segoe UI" w:cs="Segoe UI"/>
                <w:b/>
              </w:rPr>
              <w:t>R/I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8586E" w:rsidRPr="003E7F1E" w:rsidRDefault="00D8586E" w:rsidP="006D20DA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3E7F1E">
              <w:rPr>
                <w:rFonts w:ascii="Segoe UI" w:hAnsi="Segoe UI" w:cs="Segoe UI"/>
                <w:b/>
              </w:rPr>
              <w:t>Inad</w:t>
            </w:r>
            <w:proofErr w:type="spellEnd"/>
            <w:r w:rsidRPr="003E7F1E">
              <w:rPr>
                <w:rFonts w:ascii="Segoe UI" w:hAnsi="Segoe UI" w:cs="Segoe UI"/>
                <w:b/>
              </w:rPr>
              <w:t>.</w:t>
            </w: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 xml:space="preserve">have high expectations of children and young people and a commitment to helping them fulfil their  potential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establish fair, respectful, trusting, supportive and constructive relationships with children and young people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demonstrate the positive values, attitudes and behaviour they expect from young people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communicate effectively and sensitively with children, young people, colleagues, parents and carers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 xml:space="preserve">recognise and respect the contribution that parents and carers can make to the development and well-being of children and young people   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 xml:space="preserve">demonstrate a commitment to collaborative and cooperative working with colleagues     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 xml:space="preserve">improve their own knowledge and practice including responding to advice and feedback       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understand the key factors that affect children and young people’s learning and progress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know how to contribute to effective personalised provision by taking practical account of diversity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have sufficient understanding of their area(s) of expertise to support the development, learning and progress of children and young people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 xml:space="preserve">have achieved a nationally recognised qualification at level 2 or above in English/literacy and Mathematics/numeracy                                                                             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8586E" w:rsidRPr="003E7F1E" w:rsidTr="00D8586E">
        <w:tc>
          <w:tcPr>
            <w:tcW w:w="6211" w:type="dxa"/>
            <w:tcBorders>
              <w:right w:val="nil"/>
            </w:tcBorders>
            <w:shd w:val="clear" w:color="auto" w:fill="auto"/>
          </w:tcPr>
          <w:p w:rsidR="00D8586E" w:rsidRPr="003E7F1E" w:rsidRDefault="00D8586E" w:rsidP="00D8586E">
            <w:pPr>
              <w:rPr>
                <w:rFonts w:ascii="Segoe UI" w:hAnsi="Segoe UI" w:cs="Segoe UI"/>
                <w:sz w:val="20"/>
                <w:szCs w:val="20"/>
              </w:rPr>
            </w:pPr>
            <w:r w:rsidRPr="003E7F1E">
              <w:rPr>
                <w:rFonts w:ascii="Segoe UI" w:hAnsi="Segoe UI" w:cs="Segoe UI"/>
                <w:sz w:val="20"/>
                <w:szCs w:val="20"/>
              </w:rPr>
              <w:t>know how to use ICT to support their professional activitie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</w:p>
        </w:tc>
        <w:tc>
          <w:tcPr>
            <w:tcW w:w="560" w:type="dxa"/>
            <w:tcBorders>
              <w:left w:val="nil"/>
            </w:tcBorders>
            <w:shd w:val="clear" w:color="auto" w:fill="auto"/>
          </w:tcPr>
          <w:p w:rsidR="00D8586E" w:rsidRPr="003E7F1E" w:rsidRDefault="00D8586E" w:rsidP="00D8586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2627" w:type="dxa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599" w:type="dxa"/>
            <w:shd w:val="clear" w:color="auto" w:fill="auto"/>
          </w:tcPr>
          <w:p w:rsidR="00D8586E" w:rsidRPr="003E7F1E" w:rsidRDefault="00D8586E" w:rsidP="00FC12B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FC12BA" w:rsidRDefault="00FC12BA" w:rsidP="00D8586E">
      <w:pPr>
        <w:jc w:val="center"/>
        <w:rPr>
          <w:rFonts w:ascii="Segoe UI" w:hAnsi="Segoe UI" w:cs="Segoe UI"/>
          <w:sz w:val="16"/>
          <w:szCs w:val="16"/>
        </w:rPr>
      </w:pPr>
    </w:p>
    <w:p w:rsidR="00833F64" w:rsidRDefault="00833F64" w:rsidP="00D8586E">
      <w:pPr>
        <w:jc w:val="center"/>
        <w:rPr>
          <w:rFonts w:ascii="Segoe UI" w:hAnsi="Segoe UI" w:cs="Segoe UI"/>
          <w:sz w:val="16"/>
          <w:szCs w:val="16"/>
        </w:rPr>
      </w:pPr>
    </w:p>
    <w:p w:rsidR="00833F64" w:rsidRDefault="00833F64" w:rsidP="00D8586E">
      <w:pPr>
        <w:jc w:val="center"/>
        <w:rPr>
          <w:rFonts w:ascii="Segoe UI" w:hAnsi="Segoe UI" w:cs="Segoe UI"/>
          <w:sz w:val="16"/>
          <w:szCs w:val="16"/>
        </w:rPr>
      </w:pPr>
    </w:p>
    <w:p w:rsidR="00833F64" w:rsidRDefault="00833F64" w:rsidP="00D8586E">
      <w:pPr>
        <w:jc w:val="center"/>
        <w:rPr>
          <w:rFonts w:ascii="Segoe UI" w:hAnsi="Segoe UI" w:cs="Segoe UI"/>
          <w:sz w:val="16"/>
          <w:szCs w:val="16"/>
        </w:rPr>
      </w:pP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b/>
          <w:sz w:val="28"/>
          <w:szCs w:val="28"/>
        </w:rPr>
      </w:pPr>
      <w:r w:rsidRPr="006C6C5F">
        <w:rPr>
          <w:rFonts w:ascii="Segoe UI" w:hAnsi="Segoe UI" w:cs="Segoe UI"/>
          <w:b/>
          <w:sz w:val="28"/>
          <w:szCs w:val="28"/>
        </w:rPr>
        <w:lastRenderedPageBreak/>
        <w:t>PROFESSIONAL DE</w:t>
      </w:r>
      <w:r>
        <w:rPr>
          <w:rFonts w:ascii="Segoe UI" w:hAnsi="Segoe UI" w:cs="Segoe UI"/>
          <w:b/>
          <w:sz w:val="28"/>
          <w:szCs w:val="28"/>
        </w:rPr>
        <w:t>VELOPMENT</w:t>
      </w:r>
      <w:r w:rsidRPr="006C6C5F">
        <w:rPr>
          <w:rFonts w:ascii="Segoe UI" w:hAnsi="Segoe UI" w:cs="Segoe UI"/>
          <w:b/>
          <w:sz w:val="28"/>
          <w:szCs w:val="28"/>
        </w:rPr>
        <w:t xml:space="preserve"> PLANNER           SKILLS AUDIT        HLTA STANDARDS JUNE 2007</w:t>
      </w: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b/>
          <w:sz w:val="22"/>
          <w:szCs w:val="20"/>
        </w:rPr>
      </w:pPr>
      <w:r w:rsidRPr="006C6C5F">
        <w:rPr>
          <w:rFonts w:ascii="Segoe UI" w:hAnsi="Segoe UI" w:cs="Segoe UI"/>
          <w:b/>
          <w:sz w:val="22"/>
          <w:szCs w:val="20"/>
        </w:rPr>
        <w:t xml:space="preserve">Those awarded HLTA status must demonstrate, through their practice, </w:t>
      </w:r>
      <w:proofErr w:type="gramStart"/>
      <w:r w:rsidRPr="006C6C5F">
        <w:rPr>
          <w:rFonts w:ascii="Segoe UI" w:hAnsi="Segoe UI" w:cs="Segoe UI"/>
          <w:b/>
          <w:sz w:val="22"/>
          <w:szCs w:val="20"/>
        </w:rPr>
        <w:t>that</w:t>
      </w:r>
      <w:proofErr w:type="gramEnd"/>
      <w:r w:rsidRPr="006C6C5F">
        <w:rPr>
          <w:rFonts w:ascii="Segoe UI" w:hAnsi="Segoe UI" w:cs="Segoe UI"/>
          <w:b/>
          <w:sz w:val="22"/>
          <w:szCs w:val="20"/>
        </w:rPr>
        <w:t xml:space="preserve"> they:</w:t>
      </w: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5"/>
        <w:gridCol w:w="833"/>
        <w:gridCol w:w="3146"/>
        <w:gridCol w:w="2050"/>
        <w:gridCol w:w="2008"/>
        <w:gridCol w:w="2042"/>
      </w:tblGrid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</w:rPr>
            </w:pPr>
            <w:r w:rsidRPr="006C6C5F">
              <w:rPr>
                <w:rFonts w:ascii="Segoe UI" w:hAnsi="Segoe UI" w:cs="Segoe UI"/>
                <w:b/>
              </w:rPr>
              <w:t>STANDARDS AREA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6C6C5F">
              <w:rPr>
                <w:rFonts w:ascii="Segoe UI" w:hAnsi="Segoe UI" w:cs="Segoe UI"/>
                <w:b/>
              </w:rPr>
              <w:t>Out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6C6C5F">
              <w:rPr>
                <w:rFonts w:ascii="Segoe UI" w:hAnsi="Segoe UI" w:cs="Segoe UI"/>
                <w:b/>
              </w:rPr>
              <w:t>Good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6C6C5F">
              <w:rPr>
                <w:rFonts w:ascii="Segoe UI" w:hAnsi="Segoe UI" w:cs="Segoe UI"/>
                <w:b/>
              </w:rPr>
              <w:t>R/I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6C6C5F">
              <w:rPr>
                <w:rFonts w:ascii="Segoe UI" w:hAnsi="Segoe UI" w:cs="Segoe UI"/>
                <w:b/>
              </w:rPr>
              <w:t>Inad</w:t>
            </w:r>
            <w:proofErr w:type="spellEnd"/>
            <w:r w:rsidRPr="006C6C5F">
              <w:rPr>
                <w:rFonts w:ascii="Segoe UI" w:hAnsi="Segoe UI" w:cs="Segoe UI"/>
                <w:b/>
              </w:rPr>
              <w:t>.</w:t>
            </w: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know how statutory and non-statutory frameworks for the school curriculum relate to the age and ability ranges of the learners they support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understand the objectives, content, and intended outcomes for the learning activities in which they are involved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know how to support learners in accessing the curriculum, in accordance with the special educational needs (SEN) code of practice and disabilities legislation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15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know how other frameworks, that support the development and well-being of children and young people, impact upon their practice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use their area(s) of expertise to contribute to the planning and preparation of learning activities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17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 xml:space="preserve">use their areas of expertise to plan their role in learning activities                                                                   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18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devise clearly structured activities that interest and motivate learners and advance their learning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19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plan how they will support the inclusion of the children and young people in the learning activities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20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contribute to the selection and preparation of resources suitable for children and young people’s interests and abilities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21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monitor learners’ responses to activities and modify their approach accordingly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22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6C6C5F" w:rsidTr="005C6524">
        <w:tc>
          <w:tcPr>
            <w:tcW w:w="4735" w:type="dxa"/>
            <w:tcBorders>
              <w:right w:val="nil"/>
            </w:tcBorders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6C6C5F">
              <w:rPr>
                <w:rFonts w:ascii="Segoe UI" w:hAnsi="Segoe UI" w:cs="Segoe UI"/>
                <w:sz w:val="20"/>
                <w:szCs w:val="20"/>
              </w:rPr>
              <w:t>monitor learners’ progress in order to provide focussed support and feedback</w:t>
            </w:r>
          </w:p>
        </w:tc>
        <w:tc>
          <w:tcPr>
            <w:tcW w:w="833" w:type="dxa"/>
            <w:tcBorders>
              <w:left w:val="nil"/>
            </w:tcBorders>
          </w:tcPr>
          <w:p w:rsidR="00833F64" w:rsidRPr="006C6C5F" w:rsidRDefault="00833F64" w:rsidP="005C652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6C6C5F">
              <w:rPr>
                <w:rFonts w:ascii="Segoe UI" w:hAnsi="Segoe UI" w:cs="Segoe UI"/>
                <w:sz w:val="22"/>
                <w:szCs w:val="22"/>
              </w:rPr>
              <w:t>23</w:t>
            </w:r>
          </w:p>
        </w:tc>
        <w:tc>
          <w:tcPr>
            <w:tcW w:w="3146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</w:tcPr>
          <w:p w:rsidR="00833F64" w:rsidRPr="006C6C5F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33F64" w:rsidRPr="006C6C5F" w:rsidRDefault="00833F64" w:rsidP="00833F64">
      <w:pPr>
        <w:jc w:val="center"/>
        <w:rPr>
          <w:rFonts w:ascii="Segoe UI" w:hAnsi="Segoe UI" w:cs="Segoe UI"/>
          <w:sz w:val="16"/>
          <w:szCs w:val="16"/>
        </w:rPr>
      </w:pPr>
    </w:p>
    <w:p w:rsidR="00833F64" w:rsidRDefault="00833F64" w:rsidP="00D8586E">
      <w:pPr>
        <w:jc w:val="center"/>
        <w:rPr>
          <w:rFonts w:ascii="Segoe UI" w:hAnsi="Segoe UI" w:cs="Segoe UI"/>
          <w:sz w:val="16"/>
          <w:szCs w:val="16"/>
        </w:rPr>
      </w:pP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b/>
          <w:sz w:val="28"/>
          <w:szCs w:val="28"/>
        </w:rPr>
      </w:pPr>
      <w:r w:rsidRPr="006C6C5F">
        <w:rPr>
          <w:rFonts w:ascii="Segoe UI" w:hAnsi="Segoe UI" w:cs="Segoe UI"/>
          <w:b/>
          <w:sz w:val="28"/>
          <w:szCs w:val="28"/>
        </w:rPr>
        <w:lastRenderedPageBreak/>
        <w:t>PROFESSIONAL DE</w:t>
      </w:r>
      <w:r>
        <w:rPr>
          <w:rFonts w:ascii="Segoe UI" w:hAnsi="Segoe UI" w:cs="Segoe UI"/>
          <w:b/>
          <w:sz w:val="28"/>
          <w:szCs w:val="28"/>
        </w:rPr>
        <w:t>VELOPMENT</w:t>
      </w:r>
      <w:r w:rsidRPr="006C6C5F">
        <w:rPr>
          <w:rFonts w:ascii="Segoe UI" w:hAnsi="Segoe UI" w:cs="Segoe UI"/>
          <w:b/>
          <w:sz w:val="28"/>
          <w:szCs w:val="28"/>
        </w:rPr>
        <w:t xml:space="preserve"> PLANNER           SKILLS AUDIT        HLTA STANDARDS JUNE 2007</w:t>
      </w: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b/>
          <w:sz w:val="22"/>
          <w:szCs w:val="20"/>
        </w:rPr>
      </w:pPr>
      <w:r w:rsidRPr="006C6C5F">
        <w:rPr>
          <w:rFonts w:ascii="Segoe UI" w:hAnsi="Segoe UI" w:cs="Segoe UI"/>
          <w:b/>
          <w:sz w:val="22"/>
          <w:szCs w:val="20"/>
        </w:rPr>
        <w:t xml:space="preserve">Those awarded HLTA status must demonstrate, through their practice, </w:t>
      </w:r>
      <w:proofErr w:type="gramStart"/>
      <w:r w:rsidRPr="006C6C5F">
        <w:rPr>
          <w:rFonts w:ascii="Segoe UI" w:hAnsi="Segoe UI" w:cs="Segoe UI"/>
          <w:b/>
          <w:sz w:val="22"/>
          <w:szCs w:val="20"/>
        </w:rPr>
        <w:t>that</w:t>
      </w:r>
      <w:proofErr w:type="gramEnd"/>
      <w:r w:rsidRPr="006C6C5F">
        <w:rPr>
          <w:rFonts w:ascii="Segoe UI" w:hAnsi="Segoe UI" w:cs="Segoe UI"/>
          <w:b/>
          <w:sz w:val="22"/>
          <w:szCs w:val="20"/>
        </w:rPr>
        <w:t xml:space="preserve"> they:</w:t>
      </w:r>
    </w:p>
    <w:p w:rsidR="00833F64" w:rsidRPr="006C6C5F" w:rsidRDefault="00833F64" w:rsidP="00833F64">
      <w:pPr>
        <w:tabs>
          <w:tab w:val="left" w:pos="9795"/>
        </w:tabs>
        <w:rPr>
          <w:rFonts w:ascii="Segoe UI" w:hAnsi="Segoe UI" w:cs="Segoe UI"/>
          <w:sz w:val="20"/>
          <w:szCs w:val="20"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1"/>
        <w:gridCol w:w="905"/>
        <w:gridCol w:w="2004"/>
        <w:gridCol w:w="2035"/>
        <w:gridCol w:w="1991"/>
        <w:gridCol w:w="2028"/>
      </w:tblGrid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</w:rPr>
            </w:pPr>
            <w:r w:rsidRPr="007963B8">
              <w:rPr>
                <w:rFonts w:ascii="Segoe UI" w:hAnsi="Segoe UI" w:cs="Segoe UI"/>
                <w:b/>
              </w:rPr>
              <w:t>STANDARDS AREA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7963B8">
              <w:rPr>
                <w:rFonts w:ascii="Segoe UI" w:hAnsi="Segoe UI" w:cs="Segoe UI"/>
                <w:b/>
              </w:rPr>
              <w:t>Out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7963B8">
              <w:rPr>
                <w:rFonts w:ascii="Segoe UI" w:hAnsi="Segoe UI" w:cs="Segoe UI"/>
                <w:b/>
              </w:rPr>
              <w:t>Good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r w:rsidRPr="007963B8">
              <w:rPr>
                <w:rFonts w:ascii="Segoe UI" w:hAnsi="Segoe UI" w:cs="Segoe UI"/>
                <w:b/>
              </w:rPr>
              <w:t>R/I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 w:rsidRPr="007963B8">
              <w:rPr>
                <w:rFonts w:ascii="Segoe UI" w:hAnsi="Segoe UI" w:cs="Segoe UI"/>
                <w:b/>
              </w:rPr>
              <w:t>Inad</w:t>
            </w:r>
            <w:proofErr w:type="spellEnd"/>
            <w:r w:rsidRPr="007963B8">
              <w:rPr>
                <w:rFonts w:ascii="Segoe UI" w:hAnsi="Segoe UI" w:cs="Segoe UI"/>
                <w:b/>
              </w:rPr>
              <w:t>.</w:t>
            </w: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 xml:space="preserve">support the evaluation of learners’ progress, using a range of assessment techniques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24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contribute to maintaining and analysing records of learners’ progress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25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 xml:space="preserve">use effective strategies to promote positive behaviour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26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recognise and respond appropriately to situations that challenge equality of opportunity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27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use their ICT skills to advance 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earning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 xml:space="preserve">advance learning when working with individuals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29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 xml:space="preserve">advance learning when working with small groups                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30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advance learning when working with whole classes without the presence of the assigned teacher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31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organise and manage learning activities in ways which keep learners safe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32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33F64" w:rsidRPr="007963B8" w:rsidTr="005C6524">
        <w:tc>
          <w:tcPr>
            <w:tcW w:w="5851" w:type="dxa"/>
            <w:tcBorders>
              <w:right w:val="nil"/>
            </w:tcBorders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sz w:val="20"/>
                <w:szCs w:val="20"/>
              </w:rPr>
            </w:pPr>
            <w:r w:rsidRPr="007963B8">
              <w:rPr>
                <w:rFonts w:ascii="Segoe UI" w:hAnsi="Segoe UI" w:cs="Segoe UI"/>
                <w:sz w:val="20"/>
                <w:szCs w:val="20"/>
              </w:rPr>
              <w:t>direct the work, where relevant, of othe</w:t>
            </w:r>
            <w:r>
              <w:rPr>
                <w:rFonts w:ascii="Segoe UI" w:hAnsi="Segoe UI" w:cs="Segoe UI"/>
                <w:sz w:val="20"/>
                <w:szCs w:val="20"/>
              </w:rPr>
              <w:t>r adults in supporting learning</w:t>
            </w:r>
            <w:r w:rsidRPr="007963B8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905" w:type="dxa"/>
            <w:tcBorders>
              <w:left w:val="nil"/>
            </w:tcBorders>
          </w:tcPr>
          <w:p w:rsidR="00833F64" w:rsidRPr="007963B8" w:rsidRDefault="00833F64" w:rsidP="005C6524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963B8">
              <w:rPr>
                <w:rFonts w:ascii="Segoe UI" w:hAnsi="Segoe UI" w:cs="Segoe UI"/>
                <w:sz w:val="20"/>
                <w:szCs w:val="22"/>
              </w:rPr>
              <w:t>33</w:t>
            </w:r>
          </w:p>
        </w:tc>
        <w:tc>
          <w:tcPr>
            <w:tcW w:w="2004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028" w:type="dxa"/>
            <w:shd w:val="clear" w:color="auto" w:fill="auto"/>
          </w:tcPr>
          <w:p w:rsidR="00833F64" w:rsidRPr="007963B8" w:rsidRDefault="00833F64" w:rsidP="005C6524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33F64" w:rsidRPr="006C6C5F" w:rsidRDefault="00833F64" w:rsidP="00833F64">
      <w:pPr>
        <w:jc w:val="center"/>
        <w:rPr>
          <w:rFonts w:ascii="Segoe UI" w:hAnsi="Segoe UI" w:cs="Segoe UI"/>
          <w:sz w:val="16"/>
          <w:szCs w:val="16"/>
        </w:rPr>
      </w:pPr>
    </w:p>
    <w:p w:rsidR="00833F64" w:rsidRPr="003E7F1E" w:rsidRDefault="00833F64" w:rsidP="00D8586E">
      <w:pPr>
        <w:jc w:val="center"/>
        <w:rPr>
          <w:rFonts w:ascii="Segoe UI" w:hAnsi="Segoe UI" w:cs="Segoe UI"/>
          <w:sz w:val="16"/>
          <w:szCs w:val="16"/>
        </w:rPr>
      </w:pPr>
    </w:p>
    <w:sectPr w:rsidR="00833F64" w:rsidRPr="003E7F1E" w:rsidSect="007B4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40" w:right="1440" w:bottom="4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AF" w:rsidRDefault="00AB70AF" w:rsidP="00875B17">
      <w:r>
        <w:separator/>
      </w:r>
    </w:p>
  </w:endnote>
  <w:endnote w:type="continuationSeparator" w:id="0">
    <w:p w:rsidR="00AB70AF" w:rsidRDefault="00AB70AF" w:rsidP="008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C" w:rsidRDefault="00124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7" w:rsidRDefault="00124A7C" w:rsidP="007941F6">
    <w:pPr>
      <w:pStyle w:val="Footer"/>
      <w:tabs>
        <w:tab w:val="clear" w:pos="4513"/>
        <w:tab w:val="clear" w:pos="9026"/>
        <w:tab w:val="right" w:pos="13958"/>
      </w:tabs>
      <w:ind w:firstLine="720"/>
    </w:pPr>
    <w:r w:rsidRPr="00356BE3">
      <w:rPr>
        <w:rFonts w:ascii="Segoe UI" w:hAnsi="Segoe UI" w:cs="Segoe UI"/>
        <w:sz w:val="20"/>
        <w:szCs w:val="20"/>
      </w:rPr>
      <w:t>AESOPP™ 15</w:t>
    </w:r>
    <w:r w:rsidRPr="00356BE3">
      <w:rPr>
        <w:rFonts w:ascii="Segoe UI" w:hAnsi="Segoe UI" w:cs="Segoe UI"/>
        <w:sz w:val="20"/>
        <w:szCs w:val="20"/>
        <w:vertAlign w:val="superscript"/>
      </w:rPr>
      <w:t>th</w:t>
    </w:r>
    <w:r w:rsidRPr="00356BE3">
      <w:rPr>
        <w:rFonts w:ascii="Segoe UI" w:hAnsi="Segoe UI" w:cs="Segoe UI"/>
        <w:sz w:val="20"/>
        <w:szCs w:val="20"/>
      </w:rPr>
      <w:t xml:space="preserve"> Edition Update, ©Educate Services Ltd, 2014, </w:t>
    </w:r>
    <w:hyperlink r:id="rId1" w:history="1">
      <w:r w:rsidRPr="00356BE3">
        <w:rPr>
          <w:rStyle w:val="Hyperlink"/>
          <w:rFonts w:ascii="Segoe UI" w:hAnsi="Segoe UI" w:cs="Segoe UI"/>
          <w:sz w:val="20"/>
          <w:szCs w:val="20"/>
        </w:rPr>
        <w:t>www.educate.co.uk</w:t>
      </w:r>
    </w:hyperlink>
    <w:bookmarkStart w:id="0" w:name="_GoBack"/>
    <w:bookmarkEnd w:id="0"/>
    <w:r w:rsidR="00875B17" w:rsidRPr="0096688C">
      <w:rPr>
        <w:rFonts w:ascii="Segoe UI" w:hAnsi="Segoe UI" w:cs="Segoe UI"/>
        <w:sz w:val="20"/>
        <w:szCs w:val="20"/>
      </w:rPr>
      <w:tab/>
    </w:r>
    <w:r w:rsidR="00875B17" w:rsidRPr="0096688C">
      <w:rPr>
        <w:rFonts w:ascii="Segoe UI" w:hAnsi="Segoe UI" w:cs="Segoe UI"/>
        <w:noProof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C" w:rsidRDefault="00124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AF" w:rsidRDefault="00AB70AF" w:rsidP="00875B17">
      <w:r>
        <w:separator/>
      </w:r>
    </w:p>
  </w:footnote>
  <w:footnote w:type="continuationSeparator" w:id="0">
    <w:p w:rsidR="00AB70AF" w:rsidRDefault="00AB70AF" w:rsidP="0087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C" w:rsidRDefault="00124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17" w:rsidRPr="0024570E" w:rsidRDefault="00F706C2">
    <w:pPr>
      <w:pStyle w:val="Header"/>
      <w:rPr>
        <w:sz w:val="22"/>
      </w:rPr>
    </w:pPr>
    <w:r>
      <w:rPr>
        <w:noProof/>
        <w:lang w:eastAsia="en-GB"/>
      </w:rPr>
      <w:drawing>
        <wp:inline distT="0" distB="0" distL="0" distR="0">
          <wp:extent cx="1450975" cy="3898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7C" w:rsidRDefault="00124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56"/>
    <w:rsid w:val="0001025D"/>
    <w:rsid w:val="000114C2"/>
    <w:rsid w:val="00015573"/>
    <w:rsid w:val="000173FD"/>
    <w:rsid w:val="00025C02"/>
    <w:rsid w:val="000431C1"/>
    <w:rsid w:val="00053FBD"/>
    <w:rsid w:val="0006181A"/>
    <w:rsid w:val="000623B6"/>
    <w:rsid w:val="0006291E"/>
    <w:rsid w:val="0006463E"/>
    <w:rsid w:val="00073CFE"/>
    <w:rsid w:val="00094683"/>
    <w:rsid w:val="000A295D"/>
    <w:rsid w:val="000B26D7"/>
    <w:rsid w:val="000B30BD"/>
    <w:rsid w:val="000B4F60"/>
    <w:rsid w:val="000B4FD6"/>
    <w:rsid w:val="000C6613"/>
    <w:rsid w:val="000D322B"/>
    <w:rsid w:val="000E65DD"/>
    <w:rsid w:val="000E6CD0"/>
    <w:rsid w:val="000F12B1"/>
    <w:rsid w:val="001044AA"/>
    <w:rsid w:val="00105B51"/>
    <w:rsid w:val="0011434C"/>
    <w:rsid w:val="00114DB9"/>
    <w:rsid w:val="001156DC"/>
    <w:rsid w:val="00117F4B"/>
    <w:rsid w:val="00121DEC"/>
    <w:rsid w:val="00124A7C"/>
    <w:rsid w:val="00124B9A"/>
    <w:rsid w:val="00124E08"/>
    <w:rsid w:val="00130014"/>
    <w:rsid w:val="00133614"/>
    <w:rsid w:val="00134297"/>
    <w:rsid w:val="00134590"/>
    <w:rsid w:val="0013708F"/>
    <w:rsid w:val="00141619"/>
    <w:rsid w:val="00146315"/>
    <w:rsid w:val="00150029"/>
    <w:rsid w:val="00151708"/>
    <w:rsid w:val="0015461E"/>
    <w:rsid w:val="00167645"/>
    <w:rsid w:val="00174D73"/>
    <w:rsid w:val="00176E3C"/>
    <w:rsid w:val="00191A3C"/>
    <w:rsid w:val="00192710"/>
    <w:rsid w:val="00197239"/>
    <w:rsid w:val="001A0F6A"/>
    <w:rsid w:val="001A5094"/>
    <w:rsid w:val="001A6EE6"/>
    <w:rsid w:val="001B45E1"/>
    <w:rsid w:val="001B6908"/>
    <w:rsid w:val="001D0CE8"/>
    <w:rsid w:val="001D2B1F"/>
    <w:rsid w:val="001D43A0"/>
    <w:rsid w:val="001D5D2A"/>
    <w:rsid w:val="001E171A"/>
    <w:rsid w:val="001F24BA"/>
    <w:rsid w:val="001F4609"/>
    <w:rsid w:val="001F5876"/>
    <w:rsid w:val="001F5ED5"/>
    <w:rsid w:val="001F7030"/>
    <w:rsid w:val="001F7646"/>
    <w:rsid w:val="002031FE"/>
    <w:rsid w:val="00207324"/>
    <w:rsid w:val="00211642"/>
    <w:rsid w:val="00214031"/>
    <w:rsid w:val="00217D77"/>
    <w:rsid w:val="0022104B"/>
    <w:rsid w:val="0022127F"/>
    <w:rsid w:val="00222DF7"/>
    <w:rsid w:val="00224196"/>
    <w:rsid w:val="0022430C"/>
    <w:rsid w:val="002245A2"/>
    <w:rsid w:val="002272BB"/>
    <w:rsid w:val="00227F72"/>
    <w:rsid w:val="002318B5"/>
    <w:rsid w:val="00231CA9"/>
    <w:rsid w:val="00237BAD"/>
    <w:rsid w:val="0024570E"/>
    <w:rsid w:val="002502A0"/>
    <w:rsid w:val="00254365"/>
    <w:rsid w:val="00260608"/>
    <w:rsid w:val="0027362E"/>
    <w:rsid w:val="002752F9"/>
    <w:rsid w:val="00276931"/>
    <w:rsid w:val="0027748C"/>
    <w:rsid w:val="0028734B"/>
    <w:rsid w:val="002A063E"/>
    <w:rsid w:val="002A13DB"/>
    <w:rsid w:val="002A3F3B"/>
    <w:rsid w:val="002B624A"/>
    <w:rsid w:val="002B794D"/>
    <w:rsid w:val="002C75DC"/>
    <w:rsid w:val="002E06F6"/>
    <w:rsid w:val="002E423A"/>
    <w:rsid w:val="002E5135"/>
    <w:rsid w:val="002F30C4"/>
    <w:rsid w:val="002F77F8"/>
    <w:rsid w:val="00301ADE"/>
    <w:rsid w:val="00302C87"/>
    <w:rsid w:val="00312D2D"/>
    <w:rsid w:val="003138D2"/>
    <w:rsid w:val="003249D5"/>
    <w:rsid w:val="003275B6"/>
    <w:rsid w:val="00334F87"/>
    <w:rsid w:val="003477C7"/>
    <w:rsid w:val="00362E45"/>
    <w:rsid w:val="00363764"/>
    <w:rsid w:val="00370EEC"/>
    <w:rsid w:val="00381569"/>
    <w:rsid w:val="0038778F"/>
    <w:rsid w:val="00392DCC"/>
    <w:rsid w:val="00395157"/>
    <w:rsid w:val="00395887"/>
    <w:rsid w:val="003A299B"/>
    <w:rsid w:val="003A4735"/>
    <w:rsid w:val="003B2278"/>
    <w:rsid w:val="003B4A55"/>
    <w:rsid w:val="003C27E1"/>
    <w:rsid w:val="003C76C6"/>
    <w:rsid w:val="003D0D3A"/>
    <w:rsid w:val="003E117A"/>
    <w:rsid w:val="003E7F1E"/>
    <w:rsid w:val="003F2485"/>
    <w:rsid w:val="003F55EC"/>
    <w:rsid w:val="003F7C90"/>
    <w:rsid w:val="004107B7"/>
    <w:rsid w:val="00421B5A"/>
    <w:rsid w:val="004226D1"/>
    <w:rsid w:val="00422BFE"/>
    <w:rsid w:val="00423EDF"/>
    <w:rsid w:val="004244D5"/>
    <w:rsid w:val="004250CD"/>
    <w:rsid w:val="00430279"/>
    <w:rsid w:val="00434B1E"/>
    <w:rsid w:val="00443781"/>
    <w:rsid w:val="00445DC4"/>
    <w:rsid w:val="00446D73"/>
    <w:rsid w:val="00455087"/>
    <w:rsid w:val="00466F4C"/>
    <w:rsid w:val="004677FB"/>
    <w:rsid w:val="004679C9"/>
    <w:rsid w:val="004753E3"/>
    <w:rsid w:val="00477AED"/>
    <w:rsid w:val="00480F12"/>
    <w:rsid w:val="0048147F"/>
    <w:rsid w:val="0048213F"/>
    <w:rsid w:val="0048394C"/>
    <w:rsid w:val="004842D1"/>
    <w:rsid w:val="00493A3B"/>
    <w:rsid w:val="00494678"/>
    <w:rsid w:val="004A6B8E"/>
    <w:rsid w:val="004A71B2"/>
    <w:rsid w:val="004C30BE"/>
    <w:rsid w:val="004D013E"/>
    <w:rsid w:val="004D62D7"/>
    <w:rsid w:val="004D69C6"/>
    <w:rsid w:val="004E153D"/>
    <w:rsid w:val="004E5492"/>
    <w:rsid w:val="004E59D1"/>
    <w:rsid w:val="004E7953"/>
    <w:rsid w:val="004F1B93"/>
    <w:rsid w:val="004F6619"/>
    <w:rsid w:val="0050333D"/>
    <w:rsid w:val="00516D60"/>
    <w:rsid w:val="00521CA7"/>
    <w:rsid w:val="00535052"/>
    <w:rsid w:val="005517A2"/>
    <w:rsid w:val="005544DF"/>
    <w:rsid w:val="00555A61"/>
    <w:rsid w:val="0055623C"/>
    <w:rsid w:val="00557B81"/>
    <w:rsid w:val="00577719"/>
    <w:rsid w:val="005864A5"/>
    <w:rsid w:val="0059435A"/>
    <w:rsid w:val="0059632F"/>
    <w:rsid w:val="005A7791"/>
    <w:rsid w:val="005C0499"/>
    <w:rsid w:val="005C10BC"/>
    <w:rsid w:val="005C21CB"/>
    <w:rsid w:val="005C4049"/>
    <w:rsid w:val="005C497C"/>
    <w:rsid w:val="005E66C0"/>
    <w:rsid w:val="005F4E09"/>
    <w:rsid w:val="005F6126"/>
    <w:rsid w:val="005F6179"/>
    <w:rsid w:val="005F6779"/>
    <w:rsid w:val="0060429F"/>
    <w:rsid w:val="0060781B"/>
    <w:rsid w:val="00615046"/>
    <w:rsid w:val="00616895"/>
    <w:rsid w:val="00621C95"/>
    <w:rsid w:val="006322B4"/>
    <w:rsid w:val="00632419"/>
    <w:rsid w:val="006369D1"/>
    <w:rsid w:val="00644587"/>
    <w:rsid w:val="006446E5"/>
    <w:rsid w:val="0064500A"/>
    <w:rsid w:val="0064501A"/>
    <w:rsid w:val="00651CB8"/>
    <w:rsid w:val="006523C1"/>
    <w:rsid w:val="00655E49"/>
    <w:rsid w:val="00657E33"/>
    <w:rsid w:val="0066789B"/>
    <w:rsid w:val="0068074B"/>
    <w:rsid w:val="00687623"/>
    <w:rsid w:val="0069034F"/>
    <w:rsid w:val="006918D0"/>
    <w:rsid w:val="00696038"/>
    <w:rsid w:val="0069649A"/>
    <w:rsid w:val="006977D8"/>
    <w:rsid w:val="00697E81"/>
    <w:rsid w:val="006A359C"/>
    <w:rsid w:val="006A77D0"/>
    <w:rsid w:val="006C4FF9"/>
    <w:rsid w:val="006D20DA"/>
    <w:rsid w:val="006D75B7"/>
    <w:rsid w:val="006E04B6"/>
    <w:rsid w:val="006E12B6"/>
    <w:rsid w:val="006E54E8"/>
    <w:rsid w:val="007018A9"/>
    <w:rsid w:val="00706B34"/>
    <w:rsid w:val="00706CE0"/>
    <w:rsid w:val="007108AB"/>
    <w:rsid w:val="007108AC"/>
    <w:rsid w:val="00712761"/>
    <w:rsid w:val="00722E0C"/>
    <w:rsid w:val="00723E2C"/>
    <w:rsid w:val="00727DDB"/>
    <w:rsid w:val="007320DC"/>
    <w:rsid w:val="00734F8D"/>
    <w:rsid w:val="007428A2"/>
    <w:rsid w:val="00743A77"/>
    <w:rsid w:val="00743EB1"/>
    <w:rsid w:val="007470D8"/>
    <w:rsid w:val="0075316F"/>
    <w:rsid w:val="00763EEC"/>
    <w:rsid w:val="00782E91"/>
    <w:rsid w:val="007941F6"/>
    <w:rsid w:val="00796260"/>
    <w:rsid w:val="007A1CA5"/>
    <w:rsid w:val="007A33E0"/>
    <w:rsid w:val="007A7343"/>
    <w:rsid w:val="007B4ED9"/>
    <w:rsid w:val="007C4A06"/>
    <w:rsid w:val="007D092C"/>
    <w:rsid w:val="007D24A9"/>
    <w:rsid w:val="007E57A3"/>
    <w:rsid w:val="007F131D"/>
    <w:rsid w:val="007F4862"/>
    <w:rsid w:val="0080171D"/>
    <w:rsid w:val="00804636"/>
    <w:rsid w:val="00804E0D"/>
    <w:rsid w:val="0081222A"/>
    <w:rsid w:val="008129B7"/>
    <w:rsid w:val="008159FC"/>
    <w:rsid w:val="00816AA8"/>
    <w:rsid w:val="00817585"/>
    <w:rsid w:val="00830D99"/>
    <w:rsid w:val="00833C0C"/>
    <w:rsid w:val="00833F64"/>
    <w:rsid w:val="00844C48"/>
    <w:rsid w:val="00850460"/>
    <w:rsid w:val="00851995"/>
    <w:rsid w:val="00854C54"/>
    <w:rsid w:val="00870F30"/>
    <w:rsid w:val="00872B35"/>
    <w:rsid w:val="00872C25"/>
    <w:rsid w:val="00875B17"/>
    <w:rsid w:val="00877FBC"/>
    <w:rsid w:val="008806C9"/>
    <w:rsid w:val="008823B6"/>
    <w:rsid w:val="00883C05"/>
    <w:rsid w:val="0088752E"/>
    <w:rsid w:val="00887F4B"/>
    <w:rsid w:val="00890DC9"/>
    <w:rsid w:val="00893F07"/>
    <w:rsid w:val="008965EA"/>
    <w:rsid w:val="008A0772"/>
    <w:rsid w:val="008A33B9"/>
    <w:rsid w:val="008A545A"/>
    <w:rsid w:val="008A7CF7"/>
    <w:rsid w:val="008B2386"/>
    <w:rsid w:val="008C6918"/>
    <w:rsid w:val="008C7022"/>
    <w:rsid w:val="008D1394"/>
    <w:rsid w:val="008E2B2A"/>
    <w:rsid w:val="008E3CBA"/>
    <w:rsid w:val="008F112F"/>
    <w:rsid w:val="009172DA"/>
    <w:rsid w:val="00921424"/>
    <w:rsid w:val="00921A3D"/>
    <w:rsid w:val="00921ABD"/>
    <w:rsid w:val="009350AC"/>
    <w:rsid w:val="0095216F"/>
    <w:rsid w:val="0097430E"/>
    <w:rsid w:val="00976179"/>
    <w:rsid w:val="009920F9"/>
    <w:rsid w:val="00992682"/>
    <w:rsid w:val="00992FCE"/>
    <w:rsid w:val="009950AE"/>
    <w:rsid w:val="009A3F00"/>
    <w:rsid w:val="009B4C9E"/>
    <w:rsid w:val="009B7B76"/>
    <w:rsid w:val="009C13E2"/>
    <w:rsid w:val="009D12ED"/>
    <w:rsid w:val="009D31A2"/>
    <w:rsid w:val="009D404D"/>
    <w:rsid w:val="009D52BA"/>
    <w:rsid w:val="009D7337"/>
    <w:rsid w:val="009E29A5"/>
    <w:rsid w:val="009E6752"/>
    <w:rsid w:val="009F09DE"/>
    <w:rsid w:val="009F61EC"/>
    <w:rsid w:val="00A01AC9"/>
    <w:rsid w:val="00A03CB7"/>
    <w:rsid w:val="00A07903"/>
    <w:rsid w:val="00A13013"/>
    <w:rsid w:val="00A14011"/>
    <w:rsid w:val="00A35F8C"/>
    <w:rsid w:val="00A412EB"/>
    <w:rsid w:val="00A52D98"/>
    <w:rsid w:val="00A54003"/>
    <w:rsid w:val="00A63AEF"/>
    <w:rsid w:val="00A64B27"/>
    <w:rsid w:val="00A64D9D"/>
    <w:rsid w:val="00A662C7"/>
    <w:rsid w:val="00A67742"/>
    <w:rsid w:val="00A71009"/>
    <w:rsid w:val="00A72564"/>
    <w:rsid w:val="00A72754"/>
    <w:rsid w:val="00A74BBD"/>
    <w:rsid w:val="00A9068D"/>
    <w:rsid w:val="00A96722"/>
    <w:rsid w:val="00AA5B4C"/>
    <w:rsid w:val="00AB0E29"/>
    <w:rsid w:val="00AB559D"/>
    <w:rsid w:val="00AB70AF"/>
    <w:rsid w:val="00AB74F8"/>
    <w:rsid w:val="00AC1F41"/>
    <w:rsid w:val="00AC4256"/>
    <w:rsid w:val="00AD261D"/>
    <w:rsid w:val="00AD4116"/>
    <w:rsid w:val="00AD656A"/>
    <w:rsid w:val="00AE2ADA"/>
    <w:rsid w:val="00AE484D"/>
    <w:rsid w:val="00AE59F3"/>
    <w:rsid w:val="00B0205F"/>
    <w:rsid w:val="00B02FE1"/>
    <w:rsid w:val="00B051CB"/>
    <w:rsid w:val="00B0631A"/>
    <w:rsid w:val="00B150EF"/>
    <w:rsid w:val="00B209E4"/>
    <w:rsid w:val="00B23976"/>
    <w:rsid w:val="00B26122"/>
    <w:rsid w:val="00B34C82"/>
    <w:rsid w:val="00B367E9"/>
    <w:rsid w:val="00B55C54"/>
    <w:rsid w:val="00B574E1"/>
    <w:rsid w:val="00B746DD"/>
    <w:rsid w:val="00B94ADC"/>
    <w:rsid w:val="00B95CCD"/>
    <w:rsid w:val="00B96235"/>
    <w:rsid w:val="00BA04D9"/>
    <w:rsid w:val="00BA06CC"/>
    <w:rsid w:val="00BA17B8"/>
    <w:rsid w:val="00BA6D71"/>
    <w:rsid w:val="00BB35F7"/>
    <w:rsid w:val="00BC311B"/>
    <w:rsid w:val="00BC3D3B"/>
    <w:rsid w:val="00BC5E5C"/>
    <w:rsid w:val="00BE3D6C"/>
    <w:rsid w:val="00BE43D7"/>
    <w:rsid w:val="00BE7FE0"/>
    <w:rsid w:val="00C0190B"/>
    <w:rsid w:val="00C065F4"/>
    <w:rsid w:val="00C06EF2"/>
    <w:rsid w:val="00C10730"/>
    <w:rsid w:val="00C147F7"/>
    <w:rsid w:val="00C23992"/>
    <w:rsid w:val="00C245FD"/>
    <w:rsid w:val="00C277CA"/>
    <w:rsid w:val="00C334AE"/>
    <w:rsid w:val="00C40E73"/>
    <w:rsid w:val="00C51A95"/>
    <w:rsid w:val="00C61FE3"/>
    <w:rsid w:val="00C6427D"/>
    <w:rsid w:val="00C71DA4"/>
    <w:rsid w:val="00C73378"/>
    <w:rsid w:val="00C74EF6"/>
    <w:rsid w:val="00C810BB"/>
    <w:rsid w:val="00C9194C"/>
    <w:rsid w:val="00C92061"/>
    <w:rsid w:val="00CA69A8"/>
    <w:rsid w:val="00CA7882"/>
    <w:rsid w:val="00CC48A4"/>
    <w:rsid w:val="00CC4DDB"/>
    <w:rsid w:val="00CC4F8C"/>
    <w:rsid w:val="00CC533E"/>
    <w:rsid w:val="00CC69BF"/>
    <w:rsid w:val="00CE32B3"/>
    <w:rsid w:val="00CF728C"/>
    <w:rsid w:val="00CF7F7D"/>
    <w:rsid w:val="00D02F56"/>
    <w:rsid w:val="00D06B75"/>
    <w:rsid w:val="00D228C5"/>
    <w:rsid w:val="00D260BB"/>
    <w:rsid w:val="00D33CD3"/>
    <w:rsid w:val="00D36C73"/>
    <w:rsid w:val="00D52A87"/>
    <w:rsid w:val="00D53F25"/>
    <w:rsid w:val="00D578F8"/>
    <w:rsid w:val="00D57A4A"/>
    <w:rsid w:val="00D60709"/>
    <w:rsid w:val="00D66504"/>
    <w:rsid w:val="00D72B49"/>
    <w:rsid w:val="00D75494"/>
    <w:rsid w:val="00D76038"/>
    <w:rsid w:val="00D8586E"/>
    <w:rsid w:val="00D917E3"/>
    <w:rsid w:val="00D91C85"/>
    <w:rsid w:val="00D9599D"/>
    <w:rsid w:val="00D964CC"/>
    <w:rsid w:val="00D97261"/>
    <w:rsid w:val="00DA4D23"/>
    <w:rsid w:val="00DB3753"/>
    <w:rsid w:val="00DD1F30"/>
    <w:rsid w:val="00DE1D32"/>
    <w:rsid w:val="00DF157B"/>
    <w:rsid w:val="00E00337"/>
    <w:rsid w:val="00E04F21"/>
    <w:rsid w:val="00E06679"/>
    <w:rsid w:val="00E07F21"/>
    <w:rsid w:val="00E17D14"/>
    <w:rsid w:val="00E20A2F"/>
    <w:rsid w:val="00E217FE"/>
    <w:rsid w:val="00E2458D"/>
    <w:rsid w:val="00E26048"/>
    <w:rsid w:val="00E30260"/>
    <w:rsid w:val="00E3194A"/>
    <w:rsid w:val="00E373B2"/>
    <w:rsid w:val="00E44062"/>
    <w:rsid w:val="00E47907"/>
    <w:rsid w:val="00E614D9"/>
    <w:rsid w:val="00E779AD"/>
    <w:rsid w:val="00E8745F"/>
    <w:rsid w:val="00E87F22"/>
    <w:rsid w:val="00E90324"/>
    <w:rsid w:val="00E944B6"/>
    <w:rsid w:val="00E978EE"/>
    <w:rsid w:val="00EA5C9B"/>
    <w:rsid w:val="00EB4FEA"/>
    <w:rsid w:val="00EB5D75"/>
    <w:rsid w:val="00EC256D"/>
    <w:rsid w:val="00EC40EC"/>
    <w:rsid w:val="00EC56F3"/>
    <w:rsid w:val="00EE7295"/>
    <w:rsid w:val="00EF2BC1"/>
    <w:rsid w:val="00EF68F3"/>
    <w:rsid w:val="00F00C60"/>
    <w:rsid w:val="00F128F4"/>
    <w:rsid w:val="00F152A9"/>
    <w:rsid w:val="00F159A3"/>
    <w:rsid w:val="00F17707"/>
    <w:rsid w:val="00F17FEA"/>
    <w:rsid w:val="00F40CFA"/>
    <w:rsid w:val="00F40E93"/>
    <w:rsid w:val="00F42158"/>
    <w:rsid w:val="00F46809"/>
    <w:rsid w:val="00F5361B"/>
    <w:rsid w:val="00F60566"/>
    <w:rsid w:val="00F62594"/>
    <w:rsid w:val="00F642A9"/>
    <w:rsid w:val="00F70193"/>
    <w:rsid w:val="00F706C2"/>
    <w:rsid w:val="00F757DE"/>
    <w:rsid w:val="00F8008F"/>
    <w:rsid w:val="00F80EDA"/>
    <w:rsid w:val="00F83113"/>
    <w:rsid w:val="00F84196"/>
    <w:rsid w:val="00F85EE8"/>
    <w:rsid w:val="00F940C0"/>
    <w:rsid w:val="00FA0BDF"/>
    <w:rsid w:val="00FA4EDD"/>
    <w:rsid w:val="00FA73DC"/>
    <w:rsid w:val="00FC12BA"/>
    <w:rsid w:val="00FC28E2"/>
    <w:rsid w:val="00FC4BEF"/>
    <w:rsid w:val="00FC5222"/>
    <w:rsid w:val="00FD0C66"/>
    <w:rsid w:val="00FD71E5"/>
    <w:rsid w:val="00FE49D7"/>
    <w:rsid w:val="00FE4FE3"/>
    <w:rsid w:val="00FE6E84"/>
    <w:rsid w:val="00FE7D4C"/>
    <w:rsid w:val="00FF1283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E4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B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B1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B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B17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B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E4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B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75B17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B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75B17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B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4f5d795-e91c-4783-b375-f4580c378b42">AESOPP</Document_x0020_Type>
    <Division xmlns="16a86af9-57a6-41b5-bc07-d4f3e4860bac">Bursar Support</Division>
    <Live_x003f_ xmlns="b4f5d795-e91c-4783-b375-f4580c378b42">true</Live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8C071F74D44A8445C5E855308DB3" ma:contentTypeVersion="2" ma:contentTypeDescription="Create a new document." ma:contentTypeScope="" ma:versionID="21cb61ee73af5f6ed3b8f5a87bc37816">
  <xsd:schema xmlns:xsd="http://www.w3.org/2001/XMLSchema" xmlns:xs="http://www.w3.org/2001/XMLSchema" xmlns:p="http://schemas.microsoft.com/office/2006/metadata/properties" xmlns:ns2="16a86af9-57a6-41b5-bc07-d4f3e4860bac" xmlns:ns3="b4f5d795-e91c-4783-b375-f4580c378b42" targetNamespace="http://schemas.microsoft.com/office/2006/metadata/properties" ma:root="true" ma:fieldsID="5eb653b6a2bc7ac739d6bacfa679689a" ns2:_="" ns3:_="">
    <xsd:import namespace="16a86af9-57a6-41b5-bc07-d4f3e4860bac"/>
    <xsd:import namespace="b4f5d795-e91c-4783-b375-f4580c378b42"/>
    <xsd:element name="properties">
      <xsd:complexType>
        <xsd:sequence>
          <xsd:element name="documentManagement">
            <xsd:complexType>
              <xsd:all>
                <xsd:element ref="ns2:Division"/>
                <xsd:element ref="ns3:Document_x0020_Type" minOccurs="0"/>
                <xsd:element ref="ns3:L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86af9-57a6-41b5-bc07-d4f3e4860bac" elementFormDefault="qualified">
    <xsd:import namespace="http://schemas.microsoft.com/office/2006/documentManagement/types"/>
    <xsd:import namespace="http://schemas.microsoft.com/office/infopath/2007/PartnerControls"/>
    <xsd:element name="Division" ma:index="8" ma:displayName="Division" ma:default="Bursar Support" ma:format="Dropdown" ma:internalName="Division" ma:readOnly="false">
      <xsd:simpleType>
        <xsd:restriction base="dms:Choice">
          <xsd:enumeration value="Bursar Support"/>
          <xsd:enumeration value="Head Support"/>
          <xsd:enumeration value="Network Support"/>
          <xsd:enumeration value="Governor Support"/>
          <xsd:enumeration value="Educate International"/>
          <xsd:enumeration value="Educate HQ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d795-e91c-4783-b375-f4580c378b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default="PRP" ma:format="Dropdown" ma:internalName="Document_x0020_Type">
      <xsd:simpleType>
        <xsd:restriction base="dms:Choice">
          <xsd:enumeration value="PRP"/>
          <xsd:enumeration value="AESOPP"/>
        </xsd:restriction>
      </xsd:simpleType>
    </xsd:element>
    <xsd:element name="Live_x003f_" ma:index="10" nillable="true" ma:displayName="Live?" ma:default="0" ma:internalName="Liv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789A-90C8-43E9-BC5A-52BF6CCE64FB}">
  <ds:schemaRefs>
    <ds:schemaRef ds:uri="http://schemas.microsoft.com/office/2006/metadata/properties"/>
    <ds:schemaRef ds:uri="http://schemas.microsoft.com/office/infopath/2007/PartnerControls"/>
    <ds:schemaRef ds:uri="b4f5d795-e91c-4783-b375-f4580c378b42"/>
    <ds:schemaRef ds:uri="16a86af9-57a6-41b5-bc07-d4f3e4860bac"/>
  </ds:schemaRefs>
</ds:datastoreItem>
</file>

<file path=customXml/itemProps2.xml><?xml version="1.0" encoding="utf-8"?>
<ds:datastoreItem xmlns:ds="http://schemas.openxmlformats.org/officeDocument/2006/customXml" ds:itemID="{E6FF51A1-6167-4CFB-B350-63CE2538C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9431A-A5DE-4EE8-93C3-84E9F0FE5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86af9-57a6-41b5-bc07-d4f3e4860bac"/>
    <ds:schemaRef ds:uri="b4f5d795-e91c-4783-b375-f4580c378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SKILLS AUDIT        </vt:lpstr>
    </vt:vector>
  </TitlesOfParts>
  <Company>Educate Services</Company>
  <LinksUpToDate>false</LinksUpToDate>
  <CharactersWithSpaces>4191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http://www.educateservices.co.uk/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SKILLS AUDIT</dc:title>
  <dc:creator>Nigel Middleton</dc:creator>
  <cp:lastModifiedBy>Kinga</cp:lastModifiedBy>
  <cp:revision>4</cp:revision>
  <cp:lastPrinted>2008-08-22T13:51:00Z</cp:lastPrinted>
  <dcterms:created xsi:type="dcterms:W3CDTF">2014-07-23T09:44:00Z</dcterms:created>
  <dcterms:modified xsi:type="dcterms:W3CDTF">2014-08-12T10:20:00Z</dcterms:modified>
  <cp:category>AESOPP 2014 Edition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0x010100EB488C071F74D44A8445C5E855308DB3</vt:lpwstr>
  </property>
</Properties>
</file>